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2A29" w14:textId="77777777" w:rsidR="003A1479" w:rsidRDefault="003A1479" w:rsidP="003A147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FB28C99" w14:textId="77777777" w:rsidR="003A1479" w:rsidRDefault="003A1479" w:rsidP="003A147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4284F36" w14:textId="607E132D" w:rsidR="003A1479" w:rsidRDefault="003A1479" w:rsidP="003A147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3DBD">
        <w:rPr>
          <w:rFonts w:ascii="Times New Roman" w:hAnsi="Times New Roman" w:cs="Times New Roman"/>
          <w:b/>
          <w:bCs/>
        </w:rPr>
        <w:t xml:space="preserve">Overcoming Common Infrastructure Challenges in Energy Communities </w:t>
      </w:r>
    </w:p>
    <w:p w14:paraId="5973A474" w14:textId="1BCA0F85" w:rsidR="003A1479" w:rsidRDefault="003A1479" w:rsidP="003A147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Part </w:t>
      </w:r>
      <w:r w:rsidR="003561F5">
        <w:rPr>
          <w:rFonts w:ascii="Times New Roman" w:hAnsi="Times New Roman" w:cs="Times New Roman"/>
          <w:b/>
          <w:bCs/>
        </w:rPr>
        <w:t>Two</w:t>
      </w:r>
      <w:r>
        <w:rPr>
          <w:rFonts w:ascii="Times New Roman" w:hAnsi="Times New Roman" w:cs="Times New Roman"/>
          <w:b/>
          <w:bCs/>
        </w:rPr>
        <w:t xml:space="preserve">: </w:t>
      </w:r>
      <w:r w:rsidR="00EC03A6">
        <w:rPr>
          <w:rFonts w:ascii="Times New Roman" w:hAnsi="Times New Roman" w:cs="Times New Roman"/>
          <w:b/>
          <w:bCs/>
        </w:rPr>
        <w:t>Water, Sewer and Broadband</w:t>
      </w:r>
      <w:r>
        <w:rPr>
          <w:rFonts w:ascii="Times New Roman" w:hAnsi="Times New Roman" w:cs="Times New Roman"/>
          <w:b/>
          <w:bCs/>
        </w:rPr>
        <w:t xml:space="preserve"> Infrastructure</w:t>
      </w:r>
    </w:p>
    <w:p w14:paraId="4478EE2D" w14:textId="07F7A2C6" w:rsidR="003A1479" w:rsidRPr="00A913C5" w:rsidRDefault="00EC03A6" w:rsidP="003A147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3A1479">
        <w:rPr>
          <w:rFonts w:ascii="Times New Roman" w:hAnsi="Times New Roman" w:cs="Times New Roman"/>
        </w:rPr>
        <w:t xml:space="preserve">day, </w:t>
      </w:r>
      <w:r w:rsidR="003A1479" w:rsidRPr="00A913C5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>ly</w:t>
      </w:r>
      <w:r w:rsidR="003A1479" w:rsidRPr="00A913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  <w:r w:rsidR="003A1479">
        <w:rPr>
          <w:rFonts w:ascii="Times New Roman" w:hAnsi="Times New Roman" w:cs="Times New Roman"/>
        </w:rPr>
        <w:t xml:space="preserve">, 2023, at </w:t>
      </w:r>
      <w:r w:rsidR="003A1479" w:rsidRPr="00A913C5">
        <w:rPr>
          <w:rFonts w:ascii="Times New Roman" w:hAnsi="Times New Roman" w:cs="Times New Roman"/>
        </w:rPr>
        <w:t>2</w:t>
      </w:r>
      <w:r w:rsidR="003A1479">
        <w:rPr>
          <w:rFonts w:ascii="Times New Roman" w:hAnsi="Times New Roman" w:cs="Times New Roman"/>
        </w:rPr>
        <w:t xml:space="preserve">:00 </w:t>
      </w:r>
      <w:r w:rsidR="003A1479" w:rsidRPr="00A913C5">
        <w:rPr>
          <w:rFonts w:ascii="Times New Roman" w:hAnsi="Times New Roman" w:cs="Times New Roman"/>
        </w:rPr>
        <w:t>-3:</w:t>
      </w:r>
      <w:r>
        <w:rPr>
          <w:rFonts w:ascii="Times New Roman" w:hAnsi="Times New Roman" w:cs="Times New Roman"/>
        </w:rPr>
        <w:t>3</w:t>
      </w:r>
      <w:r w:rsidR="003A1479">
        <w:rPr>
          <w:rFonts w:ascii="Times New Roman" w:hAnsi="Times New Roman" w:cs="Times New Roman"/>
        </w:rPr>
        <w:t xml:space="preserve">0 </w:t>
      </w:r>
      <w:r w:rsidR="003A1479" w:rsidRPr="00A913C5">
        <w:rPr>
          <w:rFonts w:ascii="Times New Roman" w:hAnsi="Times New Roman" w:cs="Times New Roman"/>
        </w:rPr>
        <w:t>p</w:t>
      </w:r>
      <w:r w:rsidR="003A1479">
        <w:rPr>
          <w:rFonts w:ascii="Times New Roman" w:hAnsi="Times New Roman" w:cs="Times New Roman"/>
        </w:rPr>
        <w:t>.</w:t>
      </w:r>
      <w:r w:rsidR="003A1479" w:rsidRPr="00A913C5">
        <w:rPr>
          <w:rFonts w:ascii="Times New Roman" w:hAnsi="Times New Roman" w:cs="Times New Roman"/>
        </w:rPr>
        <w:t>m</w:t>
      </w:r>
      <w:r w:rsidR="003A1479">
        <w:rPr>
          <w:rFonts w:ascii="Times New Roman" w:hAnsi="Times New Roman" w:cs="Times New Roman"/>
        </w:rPr>
        <w:t>.</w:t>
      </w:r>
      <w:r w:rsidR="003A1479" w:rsidRPr="00A913C5">
        <w:rPr>
          <w:rFonts w:ascii="Times New Roman" w:hAnsi="Times New Roman" w:cs="Times New Roman"/>
        </w:rPr>
        <w:t xml:space="preserve"> EST</w:t>
      </w:r>
    </w:p>
    <w:p w14:paraId="6E560DBC" w14:textId="77777777" w:rsidR="003A1479" w:rsidRPr="00DD3DBD" w:rsidRDefault="003A1479" w:rsidP="003A14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2C26B" w14:textId="28E8A38E" w:rsidR="00AA0D55" w:rsidRPr="00AA0D55" w:rsidRDefault="00AA0D55" w:rsidP="00AA0D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D55">
        <w:rPr>
          <w:rFonts w:ascii="Times New Roman" w:hAnsi="Times New Roman" w:cs="Times New Roman"/>
          <w:b/>
          <w:bCs/>
          <w:sz w:val="24"/>
          <w:szCs w:val="24"/>
        </w:rPr>
        <w:t xml:space="preserve">U.S. Department of </w:t>
      </w:r>
      <w:r w:rsidR="00EC03A6">
        <w:rPr>
          <w:rFonts w:ascii="Times New Roman" w:hAnsi="Times New Roman" w:cs="Times New Roman"/>
          <w:b/>
          <w:bCs/>
          <w:sz w:val="24"/>
          <w:szCs w:val="24"/>
        </w:rPr>
        <w:t>Agriculture</w:t>
      </w:r>
      <w:r w:rsidRPr="00AA0D55">
        <w:rPr>
          <w:rFonts w:ascii="Times New Roman" w:hAnsi="Times New Roman" w:cs="Times New Roman"/>
          <w:b/>
          <w:bCs/>
          <w:sz w:val="24"/>
          <w:szCs w:val="24"/>
        </w:rPr>
        <w:t xml:space="preserve"> resources:</w:t>
      </w:r>
    </w:p>
    <w:p w14:paraId="198DA1CB" w14:textId="213D9A06" w:rsidR="00EC03A6" w:rsidRPr="00EC03A6" w:rsidRDefault="00EC03A6" w:rsidP="0069643B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EC03A6">
        <w:rPr>
          <w:rFonts w:ascii="Times New Roman" w:hAnsi="Times New Roman" w:cs="Times New Roman"/>
          <w:sz w:val="24"/>
          <w:szCs w:val="24"/>
        </w:rPr>
        <w:t>ReConnect Website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03A6">
        <w:rPr>
          <w:rFonts w:ascii="Times New Roman" w:hAnsi="Times New Roman" w:cs="Times New Roman"/>
          <w:sz w:val="24"/>
          <w:szCs w:val="24"/>
        </w:rPr>
        <w:t> </w:t>
      </w:r>
      <w:hyperlink r:id="rId7" w:tooltip="Original URL:&#10;https://www.usda.gov/reconnect&#10;&#10;Click to follow link." w:history="1">
        <w:r w:rsidRPr="00EC03A6">
          <w:rPr>
            <w:rStyle w:val="Hyperlink"/>
            <w:rFonts w:ascii="Times New Roman" w:hAnsi="Times New Roman" w:cs="Times New Roman"/>
            <w:sz w:val="24"/>
            <w:szCs w:val="24"/>
          </w:rPr>
          <w:t>https://www.usda.gov/reconnect</w:t>
        </w:r>
      </w:hyperlink>
      <w:r w:rsidRPr="00EC03A6">
        <w:rPr>
          <w:rFonts w:ascii="Times New Roman" w:hAnsi="Times New Roman" w:cs="Times New Roman"/>
          <w:sz w:val="24"/>
          <w:szCs w:val="24"/>
        </w:rPr>
        <w:t> </w:t>
      </w:r>
    </w:p>
    <w:p w14:paraId="2D46EB8D" w14:textId="77777777" w:rsidR="00EC03A6" w:rsidRDefault="00EC03A6" w:rsidP="0069643B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</w:p>
    <w:p w14:paraId="1F924692" w14:textId="55016A95" w:rsidR="00EC03A6" w:rsidRDefault="00EC03A6" w:rsidP="0069643B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EC03A6">
        <w:rPr>
          <w:rFonts w:ascii="Times New Roman" w:hAnsi="Times New Roman" w:cs="Times New Roman"/>
          <w:sz w:val="24"/>
          <w:szCs w:val="24"/>
        </w:rPr>
        <w:t>ReConnect Application Workshop and Webina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EC03A6">
        <w:rPr>
          <w:rFonts w:ascii="Times New Roman" w:hAnsi="Times New Roman" w:cs="Times New Roman"/>
          <w:sz w:val="24"/>
          <w:szCs w:val="24"/>
        </w:rPr>
        <w:t>Materials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03A6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69643B" w:rsidRPr="00EC03A6">
          <w:rPr>
            <w:rStyle w:val="Hyperlink"/>
            <w:rFonts w:ascii="Times New Roman" w:hAnsi="Times New Roman" w:cs="Times New Roman"/>
            <w:sz w:val="24"/>
            <w:szCs w:val="24"/>
          </w:rPr>
          <w:t>https://www.usda.gov/reconnect/application-workshop-webinar-materials</w:t>
        </w:r>
      </w:hyperlink>
    </w:p>
    <w:p w14:paraId="42E06B22" w14:textId="77777777" w:rsidR="00EC03A6" w:rsidRPr="00EC03A6" w:rsidRDefault="00EC03A6" w:rsidP="0069643B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</w:p>
    <w:p w14:paraId="1CF8338E" w14:textId="712B7A02" w:rsidR="00EC03A6" w:rsidRPr="00EC03A6" w:rsidRDefault="00EC03A6" w:rsidP="0069643B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EC03A6">
        <w:rPr>
          <w:rFonts w:ascii="Times New Roman" w:hAnsi="Times New Roman" w:cs="Times New Roman"/>
          <w:sz w:val="24"/>
          <w:szCs w:val="24"/>
        </w:rPr>
        <w:t>RPN Website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03A6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EC03A6">
          <w:rPr>
            <w:rStyle w:val="Hyperlink"/>
            <w:rFonts w:ascii="Times New Roman" w:hAnsi="Times New Roman" w:cs="Times New Roman"/>
            <w:sz w:val="24"/>
            <w:szCs w:val="24"/>
          </w:rPr>
          <w:t>https://www.rural.gov/</w:t>
        </w:r>
      </w:hyperlink>
      <w:r w:rsidRPr="00EC03A6">
        <w:rPr>
          <w:rFonts w:ascii="Times New Roman" w:hAnsi="Times New Roman" w:cs="Times New Roman"/>
          <w:sz w:val="24"/>
          <w:szCs w:val="24"/>
        </w:rPr>
        <w:t> </w:t>
      </w:r>
    </w:p>
    <w:p w14:paraId="20E61468" w14:textId="77777777" w:rsidR="00EC03A6" w:rsidRDefault="00EC03A6" w:rsidP="0069643B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</w:p>
    <w:p w14:paraId="78DE8F65" w14:textId="367AD264" w:rsidR="00EC03A6" w:rsidRPr="00EC03A6" w:rsidRDefault="00EC03A6" w:rsidP="0069643B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EC03A6">
        <w:rPr>
          <w:rFonts w:ascii="Times New Roman" w:hAnsi="Times New Roman" w:cs="Times New Roman"/>
          <w:sz w:val="24"/>
          <w:szCs w:val="24"/>
        </w:rPr>
        <w:t>RPN - Community Networks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03A6">
        <w:rPr>
          <w:rFonts w:ascii="Times New Roman" w:hAnsi="Times New Roman" w:cs="Times New Roman"/>
          <w:sz w:val="24"/>
          <w:szCs w:val="24"/>
        </w:rPr>
        <w:t> </w:t>
      </w:r>
      <w:hyperlink r:id="rId10" w:tooltip="Original URL:&#10;https://www.rural.gov/community-networks&#10;&#10;Click to follow link." w:history="1">
        <w:r w:rsidRPr="00EC03A6">
          <w:rPr>
            <w:rStyle w:val="Hyperlink"/>
            <w:rFonts w:ascii="Times New Roman" w:hAnsi="Times New Roman" w:cs="Times New Roman"/>
            <w:sz w:val="24"/>
            <w:szCs w:val="24"/>
          </w:rPr>
          <w:t>https://www.rural.gov/community-networks</w:t>
        </w:r>
      </w:hyperlink>
      <w:r w:rsidRPr="00EC03A6">
        <w:rPr>
          <w:rFonts w:ascii="Times New Roman" w:hAnsi="Times New Roman" w:cs="Times New Roman"/>
          <w:sz w:val="24"/>
          <w:szCs w:val="24"/>
        </w:rPr>
        <w:t> </w:t>
      </w:r>
    </w:p>
    <w:p w14:paraId="46299CCD" w14:textId="77777777" w:rsidR="00EC03A6" w:rsidRDefault="00EC03A6" w:rsidP="0069643B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</w:p>
    <w:p w14:paraId="46620A01" w14:textId="35A99799" w:rsidR="00EC03A6" w:rsidRPr="00EC03A6" w:rsidRDefault="00EC03A6" w:rsidP="0069643B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EC03A6">
        <w:rPr>
          <w:rFonts w:ascii="Times New Roman" w:hAnsi="Times New Roman" w:cs="Times New Roman"/>
          <w:sz w:val="24"/>
          <w:szCs w:val="24"/>
        </w:rPr>
        <w:t>RD Priority Points Program Chart: </w:t>
      </w:r>
      <w:hyperlink r:id="rId11" w:tooltip="Original URL:&#10;https://www.rd.usda.gov/priority-points/program-chart&#10;&#10;Click to follow link." w:history="1">
        <w:r w:rsidRPr="00EC03A6">
          <w:rPr>
            <w:rStyle w:val="Hyperlink"/>
            <w:rFonts w:ascii="Times New Roman" w:hAnsi="Times New Roman" w:cs="Times New Roman"/>
            <w:sz w:val="24"/>
            <w:szCs w:val="24"/>
          </w:rPr>
          <w:t>https://www.rd.usda.gov/priority-points/program-chart</w:t>
        </w:r>
      </w:hyperlink>
    </w:p>
    <w:p w14:paraId="2561C9DF" w14:textId="77777777" w:rsidR="00EC03A6" w:rsidRDefault="00EC03A6" w:rsidP="0069643B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</w:p>
    <w:p w14:paraId="29F8574E" w14:textId="4571449B" w:rsidR="00EC03A6" w:rsidRPr="00EC03A6" w:rsidRDefault="00EC03A6" w:rsidP="0069643B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EC03A6">
        <w:rPr>
          <w:rFonts w:ascii="Times New Roman" w:hAnsi="Times New Roman" w:cs="Times New Roman"/>
          <w:sz w:val="24"/>
          <w:szCs w:val="24"/>
        </w:rPr>
        <w:t>Closing America’s Wastewater Access Gap Community Initiative Wastewater Fact Sheet </w:t>
      </w:r>
      <w:hyperlink r:id="rId12" w:tooltip="Original URL:&#10;https://www.epa.gov/system/files/documents/2022-08/Fact%20Sheet%20Closing%20the%20Wastewater%20Access%20Gap%20FINAL.pdf&#10;&#10;Click to follow link." w:history="1">
        <w:r w:rsidRPr="00EC03A6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https://www.epa.gov/system/files/documents/2022-08/Fact%20Sheet%20Closing%20the%20Wastewater%20Access%20Gap%20FINAL.pdf</w:t>
        </w:r>
      </w:hyperlink>
    </w:p>
    <w:p w14:paraId="5B0C4432" w14:textId="77777777" w:rsidR="00EC03A6" w:rsidRDefault="00EC03A6" w:rsidP="0069643B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</w:p>
    <w:p w14:paraId="65A40FBE" w14:textId="338A4881" w:rsidR="00AA0D55" w:rsidRPr="00EC03A6" w:rsidRDefault="00EC03A6" w:rsidP="0069643B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EC03A6">
        <w:rPr>
          <w:rFonts w:ascii="Times New Roman" w:hAnsi="Times New Roman" w:cs="Times New Roman"/>
          <w:sz w:val="24"/>
          <w:szCs w:val="24"/>
        </w:rPr>
        <w:t>RD Water and Environmental Programs Website </w:t>
      </w:r>
      <w:hyperlink r:id="rId13" w:tooltip="Original URL:&#10;https://www.rd.usda.gov/programs-services/water-environmental-programs&#10;&#10;Click to follow link." w:history="1">
        <w:r w:rsidRPr="00EC03A6">
          <w:rPr>
            <w:rStyle w:val="Hyperlink"/>
            <w:rFonts w:ascii="Times New Roman" w:hAnsi="Times New Roman" w:cs="Times New Roman"/>
            <w:sz w:val="24"/>
            <w:szCs w:val="24"/>
          </w:rPr>
          <w:t>https://www.rd.usda.gov/programs-services/water-environmental-programs</w:t>
        </w:r>
      </w:hyperlink>
      <w:r w:rsidRPr="00EC03A6">
        <w:rPr>
          <w:rFonts w:ascii="Times New Roman" w:hAnsi="Times New Roman" w:cs="Times New Roman"/>
          <w:sz w:val="24"/>
          <w:szCs w:val="24"/>
        </w:rPr>
        <w:t> </w:t>
      </w:r>
    </w:p>
    <w:p w14:paraId="4BE42F90" w14:textId="77777777" w:rsidR="00AA0D55" w:rsidRPr="00AA0D55" w:rsidRDefault="00AA0D55" w:rsidP="00AA0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EA10AB" w14:textId="1270B860" w:rsidR="00AA0D55" w:rsidRPr="00AA0D55" w:rsidRDefault="00EC03A6" w:rsidP="00AA0D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U.S. Economic Development Administration</w:t>
      </w:r>
      <w:r w:rsidR="00AA0D55" w:rsidRPr="00AA0D55">
        <w:rPr>
          <w:rFonts w:ascii="Times New Roman" w:hAnsi="Times New Roman" w:cs="Times New Roman"/>
          <w:b/>
          <w:bCs/>
          <w:sz w:val="24"/>
          <w:szCs w:val="24"/>
        </w:rPr>
        <w:t xml:space="preserve"> resources:</w:t>
      </w:r>
    </w:p>
    <w:p w14:paraId="75BE4B25" w14:textId="49F2AED5" w:rsidR="00EC03A6" w:rsidRPr="00EC03A6" w:rsidRDefault="00EC03A6" w:rsidP="00EC03A6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EC03A6">
        <w:rPr>
          <w:rFonts w:ascii="Times New Roman" w:hAnsi="Times New Roman" w:cs="Times New Roman"/>
          <w:sz w:val="24"/>
          <w:szCs w:val="24"/>
        </w:rPr>
        <w:t xml:space="preserve">Economic Adjustment Assistance program: </w:t>
      </w:r>
      <w:hyperlink r:id="rId14" w:history="1">
        <w:r w:rsidRPr="00EC03A6">
          <w:rPr>
            <w:rStyle w:val="Hyperlink"/>
            <w:rFonts w:ascii="Times New Roman" w:hAnsi="Times New Roman" w:cs="Times New Roman"/>
            <w:sz w:val="24"/>
            <w:szCs w:val="24"/>
          </w:rPr>
          <w:t>www.eda.gov/economic-adjustment-assistance</w:t>
        </w:r>
      </w:hyperlink>
      <w:r w:rsidRPr="00EC0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C31B8" w14:textId="77777777" w:rsidR="00EC03A6" w:rsidRDefault="00EC03A6" w:rsidP="00EC03A6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</w:p>
    <w:p w14:paraId="16884AE6" w14:textId="48E2FBA1" w:rsidR="00EC03A6" w:rsidRPr="00EC03A6" w:rsidRDefault="00EC03A6" w:rsidP="00EC03A6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EC03A6">
        <w:rPr>
          <w:rFonts w:ascii="Times New Roman" w:hAnsi="Times New Roman" w:cs="Times New Roman"/>
          <w:sz w:val="24"/>
          <w:szCs w:val="24"/>
        </w:rPr>
        <w:t xml:space="preserve">Public Works program: </w:t>
      </w:r>
      <w:hyperlink r:id="rId15" w:history="1">
        <w:r w:rsidRPr="00EC03A6">
          <w:rPr>
            <w:rStyle w:val="Hyperlink"/>
            <w:rFonts w:ascii="Times New Roman" w:hAnsi="Times New Roman" w:cs="Times New Roman"/>
            <w:sz w:val="24"/>
            <w:szCs w:val="24"/>
          </w:rPr>
          <w:t>www.eda.gov/funding/programs/public-works</w:t>
        </w:r>
      </w:hyperlink>
      <w:r w:rsidRPr="00EC0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BDFDC" w14:textId="77777777" w:rsidR="00EC03A6" w:rsidRDefault="00EC03A6" w:rsidP="00EC03A6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</w:p>
    <w:p w14:paraId="056CAD16" w14:textId="316EDAC7" w:rsidR="00EC03A6" w:rsidRPr="00EC03A6" w:rsidRDefault="00EC03A6" w:rsidP="00EC03A6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EC03A6">
        <w:rPr>
          <w:rFonts w:ascii="Times New Roman" w:hAnsi="Times New Roman" w:cs="Times New Roman"/>
          <w:sz w:val="24"/>
          <w:szCs w:val="24"/>
        </w:rPr>
        <w:t xml:space="preserve">EDA CEDS home page: </w:t>
      </w:r>
      <w:hyperlink r:id="rId16" w:history="1">
        <w:r w:rsidRPr="00EC03A6">
          <w:rPr>
            <w:rStyle w:val="Hyperlink"/>
            <w:rFonts w:ascii="Times New Roman" w:hAnsi="Times New Roman" w:cs="Times New Roman"/>
            <w:sz w:val="24"/>
            <w:szCs w:val="24"/>
          </w:rPr>
          <w:t>https://www.eda.gov/grant-resources/comprehensive-economic-development-strategy</w:t>
        </w:r>
      </w:hyperlink>
      <w:r w:rsidRPr="00EC0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6930D" w14:textId="77777777" w:rsidR="00EC03A6" w:rsidRDefault="00EC03A6" w:rsidP="00EC03A6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</w:p>
    <w:p w14:paraId="5F2338CB" w14:textId="1C57AD0D" w:rsidR="00EC03A6" w:rsidRPr="00EC03A6" w:rsidRDefault="00EC03A6" w:rsidP="00EC03A6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EC03A6">
        <w:rPr>
          <w:rFonts w:ascii="Times New Roman" w:hAnsi="Times New Roman" w:cs="Times New Roman"/>
          <w:sz w:val="24"/>
          <w:szCs w:val="24"/>
        </w:rPr>
        <w:t xml:space="preserve">EDA Regional Office Contact Information: </w:t>
      </w:r>
      <w:hyperlink r:id="rId17" w:history="1">
        <w:r w:rsidRPr="00EC03A6">
          <w:rPr>
            <w:rStyle w:val="Hyperlink"/>
            <w:rFonts w:ascii="Times New Roman" w:hAnsi="Times New Roman" w:cs="Times New Roman"/>
            <w:sz w:val="24"/>
            <w:szCs w:val="24"/>
          </w:rPr>
          <w:t>www.eda.gov/contact/</w:t>
        </w:r>
      </w:hyperlink>
      <w:r w:rsidRPr="00EC0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7AFF2" w14:textId="77777777" w:rsidR="00EC03A6" w:rsidRDefault="00EC03A6" w:rsidP="00EC03A6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</w:p>
    <w:p w14:paraId="624BE753" w14:textId="2D9456EE" w:rsidR="00EC03A6" w:rsidRPr="00EC03A6" w:rsidRDefault="00EC03A6" w:rsidP="00EC03A6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EC03A6">
        <w:rPr>
          <w:rFonts w:ascii="Times New Roman" w:hAnsi="Times New Roman" w:cs="Times New Roman"/>
          <w:sz w:val="24"/>
          <w:szCs w:val="24"/>
        </w:rPr>
        <w:t xml:space="preserve">EDA Programs: </w:t>
      </w:r>
      <w:hyperlink r:id="rId18" w:history="1">
        <w:r w:rsidRPr="00EC03A6">
          <w:rPr>
            <w:rStyle w:val="Hyperlink"/>
            <w:rFonts w:ascii="Times New Roman" w:hAnsi="Times New Roman" w:cs="Times New Roman"/>
            <w:sz w:val="24"/>
            <w:szCs w:val="24"/>
          </w:rPr>
          <w:t>www.eda.gov/funding/programs</w:t>
        </w:r>
      </w:hyperlink>
    </w:p>
    <w:p w14:paraId="7DD8CD27" w14:textId="77777777" w:rsidR="00EC03A6" w:rsidRDefault="00EC03A6" w:rsidP="0069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3053A" w14:textId="699E6D6D" w:rsidR="00EC03A6" w:rsidRPr="00EC03A6" w:rsidRDefault="00EC03A6" w:rsidP="00EC03A6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EC03A6">
        <w:rPr>
          <w:rFonts w:ascii="Times New Roman" w:hAnsi="Times New Roman" w:cs="Times New Roman"/>
          <w:sz w:val="24"/>
          <w:szCs w:val="24"/>
        </w:rPr>
        <w:t xml:space="preserve">Economic Development Districts: </w:t>
      </w:r>
      <w:hyperlink r:id="rId19" w:history="1">
        <w:r w:rsidRPr="00EC03A6">
          <w:rPr>
            <w:rStyle w:val="Hyperlink"/>
            <w:rFonts w:ascii="Times New Roman" w:hAnsi="Times New Roman" w:cs="Times New Roman"/>
            <w:sz w:val="24"/>
            <w:szCs w:val="24"/>
          </w:rPr>
          <w:t>www.eda.gov/about/economic-development-glossary/edd</w:t>
        </w:r>
      </w:hyperlink>
    </w:p>
    <w:p w14:paraId="0FE8AC00" w14:textId="77777777" w:rsidR="00EC03A6" w:rsidRDefault="00EC03A6" w:rsidP="00EC03A6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</w:p>
    <w:p w14:paraId="5D182019" w14:textId="77777777" w:rsidR="0069643B" w:rsidRDefault="0069643B" w:rsidP="00EC03A6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</w:p>
    <w:p w14:paraId="7027F7DC" w14:textId="01921ABB" w:rsidR="00EC03A6" w:rsidRPr="00EC03A6" w:rsidRDefault="00EC03A6" w:rsidP="00EC03A6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EC03A6">
        <w:rPr>
          <w:rFonts w:ascii="Times New Roman" w:hAnsi="Times New Roman" w:cs="Times New Roman"/>
          <w:sz w:val="24"/>
          <w:szCs w:val="24"/>
        </w:rPr>
        <w:t xml:space="preserve">Comprehensive Economic Development Strategy (CEDS) Guidelines: </w:t>
      </w:r>
      <w:hyperlink r:id="rId20" w:history="1">
        <w:r w:rsidRPr="00EC03A6">
          <w:rPr>
            <w:rStyle w:val="Hyperlink"/>
            <w:rFonts w:ascii="Times New Roman" w:hAnsi="Times New Roman" w:cs="Times New Roman"/>
            <w:sz w:val="24"/>
            <w:szCs w:val="24"/>
          </w:rPr>
          <w:t>www.eda.gov/grant-resources/tools/comprehensive-economic-development-strategy</w:t>
        </w:r>
      </w:hyperlink>
    </w:p>
    <w:p w14:paraId="6CD077C6" w14:textId="77777777" w:rsidR="00EC03A6" w:rsidRDefault="00EC03A6" w:rsidP="00EC03A6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</w:p>
    <w:p w14:paraId="23E9AB7C" w14:textId="6C1B426E" w:rsidR="00EC03A6" w:rsidRPr="00EC03A6" w:rsidRDefault="00EC03A6" w:rsidP="00EC03A6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EC03A6">
        <w:rPr>
          <w:rFonts w:ascii="Times New Roman" w:hAnsi="Times New Roman" w:cs="Times New Roman"/>
          <w:sz w:val="24"/>
          <w:szCs w:val="24"/>
        </w:rPr>
        <w:t xml:space="preserve">Economic Development Integration (EDI): </w:t>
      </w:r>
      <w:hyperlink r:id="rId21" w:history="1">
        <w:r w:rsidRPr="00EC03A6">
          <w:rPr>
            <w:rStyle w:val="Hyperlink"/>
            <w:rFonts w:ascii="Times New Roman" w:hAnsi="Times New Roman" w:cs="Times New Roman"/>
            <w:sz w:val="24"/>
            <w:szCs w:val="24"/>
          </w:rPr>
          <w:t>www.eda.gov/strategic-initiatives/economic-development-integration</w:t>
        </w:r>
      </w:hyperlink>
    </w:p>
    <w:p w14:paraId="6AFCCAA3" w14:textId="77777777" w:rsidR="00EC03A6" w:rsidRDefault="00EC03A6" w:rsidP="00EC03A6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</w:p>
    <w:p w14:paraId="0B9869F5" w14:textId="148FC81D" w:rsidR="00AA0D55" w:rsidRPr="00EC03A6" w:rsidRDefault="00EC03A6" w:rsidP="00EC03A6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EC03A6">
        <w:rPr>
          <w:rFonts w:ascii="Times New Roman" w:hAnsi="Times New Roman" w:cs="Times New Roman"/>
          <w:sz w:val="24"/>
          <w:szCs w:val="24"/>
        </w:rPr>
        <w:t xml:space="preserve">Building Resilient Economies in Coal Communities (BRECC): </w:t>
      </w:r>
      <w:hyperlink r:id="rId22" w:history="1">
        <w:r w:rsidRPr="00EC03A6">
          <w:rPr>
            <w:rStyle w:val="Hyperlink"/>
            <w:rFonts w:ascii="Times New Roman" w:hAnsi="Times New Roman" w:cs="Times New Roman"/>
            <w:sz w:val="24"/>
            <w:szCs w:val="24"/>
          </w:rPr>
          <w:t>www.naco.org/resources/signature-projects/building-resilient-economies-coal-communities</w:t>
        </w:r>
      </w:hyperlink>
    </w:p>
    <w:p w14:paraId="4D79D7AF" w14:textId="77777777" w:rsidR="00EC03A6" w:rsidRDefault="00EC03A6" w:rsidP="00AA0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25807E" w14:textId="30447644" w:rsidR="00AA0D55" w:rsidRPr="00AA0D55" w:rsidRDefault="00AA0D55" w:rsidP="00AA0D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D55">
        <w:rPr>
          <w:rFonts w:ascii="Times New Roman" w:hAnsi="Times New Roman" w:cs="Times New Roman"/>
          <w:b/>
          <w:bCs/>
          <w:sz w:val="24"/>
          <w:szCs w:val="24"/>
        </w:rPr>
        <w:t xml:space="preserve">U.S. </w:t>
      </w:r>
      <w:r w:rsidR="00EC03A6">
        <w:rPr>
          <w:rFonts w:ascii="Times New Roman" w:hAnsi="Times New Roman" w:cs="Times New Roman"/>
          <w:b/>
          <w:bCs/>
          <w:sz w:val="24"/>
          <w:szCs w:val="24"/>
        </w:rPr>
        <w:t>Environmental Protection Agency</w:t>
      </w:r>
      <w:r w:rsidRPr="00AA0D55">
        <w:rPr>
          <w:rFonts w:ascii="Times New Roman" w:hAnsi="Times New Roman" w:cs="Times New Roman"/>
          <w:b/>
          <w:bCs/>
          <w:sz w:val="24"/>
          <w:szCs w:val="24"/>
        </w:rPr>
        <w:t xml:space="preserve"> resources:</w:t>
      </w:r>
    </w:p>
    <w:p w14:paraId="05E5873F" w14:textId="77777777" w:rsidR="00EC03A6" w:rsidRPr="00EC03A6" w:rsidRDefault="00EC03A6" w:rsidP="00EC03A6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EC03A6">
        <w:rPr>
          <w:rFonts w:ascii="Times New Roman" w:hAnsi="Times New Roman" w:cs="Times New Roman"/>
          <w:sz w:val="24"/>
          <w:szCs w:val="24"/>
        </w:rPr>
        <w:t xml:space="preserve">Water TA Request Form/; </w:t>
      </w:r>
      <w:hyperlink r:id="rId23" w:history="1">
        <w:r w:rsidRPr="00EC03A6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https://www.epa.gov/water-infrastructure/forms/water-technical-assistance-request-form</w:t>
        </w:r>
      </w:hyperlink>
      <w:r w:rsidRPr="00EC0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22DB7" w14:textId="77777777" w:rsidR="00EC03A6" w:rsidRPr="00EC03A6" w:rsidRDefault="00EC03A6" w:rsidP="00EC03A6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</w:p>
    <w:p w14:paraId="129FE3C5" w14:textId="77777777" w:rsidR="003561F5" w:rsidRDefault="00EC03A6" w:rsidP="003561F5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EC03A6">
        <w:rPr>
          <w:rFonts w:ascii="Times New Roman" w:hAnsi="Times New Roman" w:cs="Times New Roman"/>
          <w:sz w:val="24"/>
          <w:szCs w:val="24"/>
        </w:rPr>
        <w:t xml:space="preserve">Learn more about water TA at: </w:t>
      </w:r>
      <w:hyperlink r:id="rId24" w:history="1">
        <w:r w:rsidRPr="00EC03A6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https://www.epa.gov/water-infrastructure/water-technical-assistance</w:t>
        </w:r>
      </w:hyperlink>
    </w:p>
    <w:p w14:paraId="6ECB652C" w14:textId="77777777" w:rsidR="003561F5" w:rsidRDefault="003561F5" w:rsidP="003561F5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</w:p>
    <w:p w14:paraId="3FD0EBF5" w14:textId="7701DF70" w:rsidR="00EC03A6" w:rsidRPr="00EC03A6" w:rsidRDefault="003561F5" w:rsidP="003561F5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Finance Center: </w:t>
      </w:r>
      <w:hyperlink r:id="rId25" w:history="1">
        <w:r w:rsidRPr="001E5FEA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https://www.epa.gov/waterfinancecenter</w:t>
        </w:r>
      </w:hyperlink>
      <w:r w:rsidR="00EC03A6" w:rsidRPr="00EC0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223AD" w14:textId="0ED7BFCB" w:rsidR="00666048" w:rsidRDefault="00000000" w:rsidP="00EC03A6">
      <w:pPr>
        <w:spacing w:after="0"/>
        <w:ind w:left="360"/>
      </w:pPr>
    </w:p>
    <w:sectPr w:rsidR="00666048" w:rsidSect="003A147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E637" w14:textId="77777777" w:rsidR="0046342E" w:rsidRDefault="0046342E" w:rsidP="00E821BB">
      <w:pPr>
        <w:spacing w:after="0" w:line="240" w:lineRule="auto"/>
      </w:pPr>
      <w:r>
        <w:separator/>
      </w:r>
    </w:p>
  </w:endnote>
  <w:endnote w:type="continuationSeparator" w:id="0">
    <w:p w14:paraId="3396B529" w14:textId="77777777" w:rsidR="0046342E" w:rsidRDefault="0046342E" w:rsidP="00E8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 MT"/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A9C" w14:textId="77777777" w:rsidR="001E18AB" w:rsidRDefault="001E1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4F50" w14:textId="013A3BB7" w:rsidR="00E821BB" w:rsidRDefault="00E821BB" w:rsidP="00E821B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11897D" wp14:editId="7A564384">
          <wp:simplePos x="0" y="0"/>
          <wp:positionH relativeFrom="page">
            <wp:posOffset>0</wp:posOffset>
          </wp:positionH>
          <wp:positionV relativeFrom="paragraph">
            <wp:posOffset>-73025</wp:posOffset>
          </wp:positionV>
          <wp:extent cx="7768703" cy="53466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03" cy="534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CC7C" w14:textId="77777777" w:rsidR="001E18AB" w:rsidRDefault="001E1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0B16" w14:textId="77777777" w:rsidR="0046342E" w:rsidRDefault="0046342E" w:rsidP="00E821BB">
      <w:pPr>
        <w:spacing w:after="0" w:line="240" w:lineRule="auto"/>
      </w:pPr>
      <w:r>
        <w:separator/>
      </w:r>
    </w:p>
  </w:footnote>
  <w:footnote w:type="continuationSeparator" w:id="0">
    <w:p w14:paraId="5F4EDD68" w14:textId="77777777" w:rsidR="0046342E" w:rsidRDefault="0046342E" w:rsidP="00E8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1B85" w14:textId="77777777" w:rsidR="001E18AB" w:rsidRDefault="001E1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B627" w14:textId="79C643A0" w:rsidR="00E821BB" w:rsidRDefault="00E821BB" w:rsidP="00E821B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1D5A05" wp14:editId="36900048">
          <wp:simplePos x="0" y="0"/>
          <wp:positionH relativeFrom="page">
            <wp:posOffset>0</wp:posOffset>
          </wp:positionH>
          <wp:positionV relativeFrom="paragraph">
            <wp:posOffset>-360045</wp:posOffset>
          </wp:positionV>
          <wp:extent cx="7772400" cy="1441894"/>
          <wp:effectExtent l="0" t="0" r="0" b="0"/>
          <wp:wrapTight wrapText="bothSides">
            <wp:wrapPolygon edited="0">
              <wp:start x="10271" y="1427"/>
              <wp:lineTo x="9424" y="3711"/>
              <wp:lineTo x="9318" y="5709"/>
              <wp:lineTo x="9529" y="6566"/>
              <wp:lineTo x="529" y="9706"/>
              <wp:lineTo x="529" y="10562"/>
              <wp:lineTo x="8947" y="11133"/>
              <wp:lineTo x="9159" y="15700"/>
              <wp:lineTo x="9159" y="16557"/>
              <wp:lineTo x="10165" y="20268"/>
              <wp:lineTo x="10376" y="20839"/>
              <wp:lineTo x="11171" y="20839"/>
              <wp:lineTo x="11435" y="20268"/>
              <wp:lineTo x="12335" y="16557"/>
              <wp:lineTo x="12335" y="15700"/>
              <wp:lineTo x="12600" y="11133"/>
              <wp:lineTo x="21018" y="10562"/>
              <wp:lineTo x="21018" y="9706"/>
              <wp:lineTo x="12018" y="6566"/>
              <wp:lineTo x="12229" y="5995"/>
              <wp:lineTo x="11859" y="2855"/>
              <wp:lineTo x="11171" y="1427"/>
              <wp:lineTo x="10271" y="142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41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C61F8" w14:textId="633B6E74" w:rsidR="00E821BB" w:rsidRDefault="00E821BB" w:rsidP="00E821BB">
    <w:pPr>
      <w:pStyle w:val="Header"/>
      <w:jc w:val="right"/>
      <w:rPr>
        <w:noProof/>
      </w:rPr>
    </w:pPr>
  </w:p>
  <w:p w14:paraId="08D5810A" w14:textId="6B181966" w:rsidR="00E821BB" w:rsidRDefault="00E821BB" w:rsidP="00E821BB">
    <w:pPr>
      <w:pStyle w:val="Header"/>
      <w:ind w:left="-7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12E3" w14:textId="77777777" w:rsidR="001E18AB" w:rsidRDefault="001E1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0BC9"/>
    <w:multiLevelType w:val="multilevel"/>
    <w:tmpl w:val="8116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F6AE0"/>
    <w:multiLevelType w:val="hybridMultilevel"/>
    <w:tmpl w:val="06B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502C0"/>
    <w:multiLevelType w:val="hybridMultilevel"/>
    <w:tmpl w:val="5F00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85810"/>
    <w:multiLevelType w:val="multilevel"/>
    <w:tmpl w:val="4E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A4044"/>
    <w:multiLevelType w:val="multilevel"/>
    <w:tmpl w:val="47F6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2C32A3"/>
    <w:multiLevelType w:val="multilevel"/>
    <w:tmpl w:val="B654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6017991">
    <w:abstractNumId w:val="5"/>
  </w:num>
  <w:num w:numId="2" w16cid:durableId="333150968">
    <w:abstractNumId w:val="4"/>
  </w:num>
  <w:num w:numId="3" w16cid:durableId="1478112356">
    <w:abstractNumId w:val="3"/>
  </w:num>
  <w:num w:numId="4" w16cid:durableId="544759118">
    <w:abstractNumId w:val="0"/>
  </w:num>
  <w:num w:numId="5" w16cid:durableId="536703422">
    <w:abstractNumId w:val="1"/>
  </w:num>
  <w:num w:numId="6" w16cid:durableId="640230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BB"/>
    <w:rsid w:val="0010752A"/>
    <w:rsid w:val="001E18AB"/>
    <w:rsid w:val="001E6769"/>
    <w:rsid w:val="00344E4D"/>
    <w:rsid w:val="003561F5"/>
    <w:rsid w:val="003A1479"/>
    <w:rsid w:val="0046342E"/>
    <w:rsid w:val="00646D57"/>
    <w:rsid w:val="0069643B"/>
    <w:rsid w:val="006B673B"/>
    <w:rsid w:val="006D0759"/>
    <w:rsid w:val="00AA0D55"/>
    <w:rsid w:val="00AF4DA7"/>
    <w:rsid w:val="00C60BA5"/>
    <w:rsid w:val="00DB731D"/>
    <w:rsid w:val="00DD7726"/>
    <w:rsid w:val="00E821BB"/>
    <w:rsid w:val="00EC03A6"/>
    <w:rsid w:val="00F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5AF7E"/>
  <w15:chartTrackingRefBased/>
  <w15:docId w15:val="{BA1FB8D3-869C-4843-BA91-4E3CF172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1BB"/>
  </w:style>
  <w:style w:type="paragraph" w:styleId="Footer">
    <w:name w:val="footer"/>
    <w:basedOn w:val="Normal"/>
    <w:link w:val="FooterChar"/>
    <w:uiPriority w:val="99"/>
    <w:unhideWhenUsed/>
    <w:rsid w:val="00E8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BB"/>
  </w:style>
  <w:style w:type="paragraph" w:styleId="NoSpacing">
    <w:name w:val="No Spacing"/>
    <w:uiPriority w:val="1"/>
    <w:qFormat/>
    <w:rsid w:val="003A1479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Default">
    <w:name w:val="Default"/>
    <w:basedOn w:val="Normal"/>
    <w:rsid w:val="003A1479"/>
    <w:pPr>
      <w:autoSpaceDE w:val="0"/>
      <w:autoSpaceDN w:val="0"/>
      <w:spacing w:after="0" w:line="240" w:lineRule="auto"/>
    </w:pPr>
    <w:rPr>
      <w:rFonts w:ascii="Tw Cen MT" w:hAnsi="Tw Cen MT" w:cs="Calibri"/>
      <w:color w:val="000000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AA0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3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03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0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2.safelinks.protection.outlook.com/?url=https%3A%2F%2Fwww.rd.usda.gov%2Fprograms-services%2Fwater-environmental-programs&amp;data=05%7C01%7Cmlaughton%40stratacomm.net%7C7e4f8f6a711d4b75d75b08db86d233d3%7C4459bab0baf144089a011c9755fca239%7C0%7C0%7C638252010499636467%7CUnknown%7CTWFpbGZsb3d8eyJWIjoiMC4wLjAwMDAiLCJQIjoiV2luMzIiLCJBTiI6Ik1haWwiLCJXVCI6Mn0%3D%7C3000%7C%7C%7C&amp;sdata=gUHYu8x3YbpaVcDZJERn8tmRn4k76N1%2BI04o30V80%2BU%3D&amp;reserved=0" TargetMode="External"/><Relationship Id="rId18" Type="http://schemas.openxmlformats.org/officeDocument/2006/relationships/hyperlink" Target="http://www.eda.gov/funding/programs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eda.gov/strategic-initiatives/economic-development-integration" TargetMode="External"/><Relationship Id="rId7" Type="http://schemas.openxmlformats.org/officeDocument/2006/relationships/hyperlink" Target="https://nam02.safelinks.protection.outlook.com/?url=https%3A%2F%2Fwww.usda.gov%2Freconnect&amp;data=05%7C01%7Cmlaughton%40stratacomm.net%7C7e4f8f6a711d4b75d75b08db86d233d3%7C4459bab0baf144089a011c9755fca239%7C0%7C0%7C638252010499480217%7CUnknown%7CTWFpbGZsb3d8eyJWIjoiMC4wLjAwMDAiLCJQIjoiV2luMzIiLCJBTiI6Ik1haWwiLCJXVCI6Mn0%3D%7C3000%7C%7C%7C&amp;sdata=jRnYqq9nSzRrTKEZl9Rhel%2FVfdqAsrn4ehp2maZIqeg%3D&amp;reserved=0" TargetMode="External"/><Relationship Id="rId12" Type="http://schemas.openxmlformats.org/officeDocument/2006/relationships/hyperlink" Target="https://nam02.safelinks.protection.outlook.com/?url=https%3A%2F%2Fwww.epa.gov%2Fsystem%2Ffiles%2Fdocuments%2F2022-08%2FFact%2520Sheet%2520Closing%2520the%2520Wastewater%2520Access%2520Gap%2520FINAL.pdf&amp;data=05%7C01%7Cmlaughton%40stratacomm.net%7C7e4f8f6a711d4b75d75b08db86d233d3%7C4459bab0baf144089a011c9755fca239%7C0%7C0%7C638252010499636467%7CUnknown%7CTWFpbGZsb3d8eyJWIjoiMC4wLjAwMDAiLCJQIjoiV2luMzIiLCJBTiI6Ik1haWwiLCJXVCI6Mn0%3D%7C3000%7C%7C%7C&amp;sdata=Xqg7he7a1PfO8R32dksuzggzXzIFJ0SjwBr8dziIHjs%3D&amp;reserved=0" TargetMode="External"/><Relationship Id="rId17" Type="http://schemas.openxmlformats.org/officeDocument/2006/relationships/hyperlink" Target="https://www.eda.gov/contact/" TargetMode="External"/><Relationship Id="rId25" Type="http://schemas.openxmlformats.org/officeDocument/2006/relationships/hyperlink" Target="https://www.epa.gov/waterfinancecente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da.gov/grant-resources/comprehensive-economic-development-strategy" TargetMode="External"/><Relationship Id="rId20" Type="http://schemas.openxmlformats.org/officeDocument/2006/relationships/hyperlink" Target="https://www.eda.gov/grant-resources/tools/comprehensive-economic-development-strategy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2.safelinks.protection.outlook.com/?url=https%3A%2F%2Fwww.rd.usda.gov%2Fpriority-points%2Fprogram-chart&amp;data=05%7C01%7Cmlaughton%40stratacomm.net%7C7e4f8f6a711d4b75d75b08db86d233d3%7C4459bab0baf144089a011c9755fca239%7C0%7C0%7C638252010499636467%7CUnknown%7CTWFpbGZsb3d8eyJWIjoiMC4wLjAwMDAiLCJQIjoiV2luMzIiLCJBTiI6Ik1haWwiLCJXVCI6Mn0%3D%7C3000%7C%7C%7C&amp;sdata=ZTjf1r2kHk71irg7RJdmO97FAoL7S65BAFyQ6YxzsvY%3D&amp;reserved=0" TargetMode="External"/><Relationship Id="rId24" Type="http://schemas.openxmlformats.org/officeDocument/2006/relationships/hyperlink" Target="https://www.epa.gov/water-infrastructure/water-technical-assistanc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da.gov/funding/programs/public-works" TargetMode="External"/><Relationship Id="rId23" Type="http://schemas.openxmlformats.org/officeDocument/2006/relationships/hyperlink" Target="https://www.epa.gov/water-infrastructure/forms/water-technical-assistance-request-for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nam02.safelinks.protection.outlook.com/?url=https%3A%2F%2Fwww.rural.gov%2Fcommunity-networks&amp;data=05%7C01%7Cmlaughton%40stratacomm.net%7C7e4f8f6a711d4b75d75b08db86d233d3%7C4459bab0baf144089a011c9755fca239%7C0%7C0%7C638252010499636467%7CUnknown%7CTWFpbGZsb3d8eyJWIjoiMC4wLjAwMDAiLCJQIjoiV2luMzIiLCJBTiI6Ik1haWwiLCJXVCI6Mn0%3D%7C3000%7C%7C%7C&amp;sdata=qPOOBG%2BIQ377ieicTDbCBIqAIMqmEjopjTLQ8KBSXIo%3D&amp;reserved=0" TargetMode="External"/><Relationship Id="rId19" Type="http://schemas.openxmlformats.org/officeDocument/2006/relationships/hyperlink" Target="https://www.eda.gov/about/economic-development-glossary/edd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www.rural.gov%2F&amp;data=05%7C01%7Cmlaughton%40stratacomm.net%7C7e4f8f6a711d4b75d75b08db86d233d3%7C4459bab0baf144089a011c9755fca239%7C0%7C0%7C638252010499636467%7CUnknown%7CTWFpbGZsb3d8eyJWIjoiMC4wLjAwMDAiLCJQIjoiV2luMzIiLCJBTiI6Ik1haWwiLCJXVCI6Mn0%3D%7C3000%7C%7C%7C&amp;sdata=LEI%2F8%2FdTAHfhqIkkEDjI7BMLDRsUiPG9G8yWJ7M0OR8%3D&amp;reserved=0" TargetMode="External"/><Relationship Id="rId14" Type="http://schemas.openxmlformats.org/officeDocument/2006/relationships/hyperlink" Target="http://www.eda.gov/economic-adjustment-assistance" TargetMode="External"/><Relationship Id="rId22" Type="http://schemas.openxmlformats.org/officeDocument/2006/relationships/hyperlink" Target="http://www.naco.org/resources/signature-projects/building-resilient-economies-coal-communities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www.usda.gov/reconnect/application-workshop-webinar-material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Grieco, Alec J. (CONTR)</dc:creator>
  <cp:keywords/>
  <dc:description/>
  <cp:lastModifiedBy>Maris Laughton</cp:lastModifiedBy>
  <cp:revision>7</cp:revision>
  <dcterms:created xsi:type="dcterms:W3CDTF">2023-07-17T19:47:00Z</dcterms:created>
  <dcterms:modified xsi:type="dcterms:W3CDTF">2023-07-17T20:09:00Z</dcterms:modified>
</cp:coreProperties>
</file>